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902BD5" w14:textId="3656D93C" w:rsidR="00A5697C" w:rsidRDefault="006760D0">
      <w:pPr>
        <w:tabs>
          <w:tab w:val="right" w:pos="6804"/>
        </w:tabs>
        <w:rPr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771A7901" wp14:editId="60479CCA">
            <wp:simplePos x="0" y="0"/>
            <wp:positionH relativeFrom="column">
              <wp:posOffset>27940</wp:posOffset>
            </wp:positionH>
            <wp:positionV relativeFrom="paragraph">
              <wp:posOffset>-97155</wp:posOffset>
            </wp:positionV>
            <wp:extent cx="1137920" cy="885825"/>
            <wp:effectExtent l="0" t="0" r="0" b="0"/>
            <wp:wrapTight wrapText="bothSides">
              <wp:wrapPolygon edited="0">
                <wp:start x="0" y="0"/>
                <wp:lineTo x="0" y="21368"/>
                <wp:lineTo x="21335" y="21368"/>
                <wp:lineTo x="21335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7C">
        <w:rPr>
          <w:b/>
          <w:sz w:val="28"/>
        </w:rPr>
        <w:t>Paul-Gerhardt-Schule</w:t>
      </w:r>
      <w:r w:rsidR="00A5697C">
        <w:t xml:space="preserve"> </w:t>
      </w:r>
      <w:r w:rsidR="00A5697C">
        <w:tab/>
      </w:r>
      <w:r w:rsidR="00A5697C">
        <w:rPr>
          <w:b/>
        </w:rPr>
        <w:t>Tel.: 0228-94 67 20</w:t>
      </w:r>
    </w:p>
    <w:p w14:paraId="4EEE7693" w14:textId="77777777" w:rsidR="00A5697C" w:rsidRDefault="00A5697C">
      <w:pPr>
        <w:tabs>
          <w:tab w:val="right" w:pos="6804"/>
          <w:tab w:val="right" w:pos="9072"/>
        </w:tabs>
        <w:rPr>
          <w:b/>
        </w:rPr>
      </w:pPr>
      <w:r>
        <w:rPr>
          <w:b/>
        </w:rPr>
        <w:t>Neustr. 45</w:t>
      </w:r>
      <w:r>
        <w:t xml:space="preserve">   </w:t>
      </w:r>
      <w:r>
        <w:tab/>
      </w:r>
      <w:r>
        <w:rPr>
          <w:b/>
        </w:rPr>
        <w:t>Fax: 0228-94 67.214</w:t>
      </w:r>
    </w:p>
    <w:p w14:paraId="2D47CA55" w14:textId="77777777" w:rsidR="00A5697C" w:rsidRDefault="00A5697C">
      <w:pPr>
        <w:tabs>
          <w:tab w:val="right" w:pos="9072"/>
        </w:tabs>
        <w:rPr>
          <w:b/>
        </w:rPr>
      </w:pPr>
      <w:r>
        <w:rPr>
          <w:b/>
        </w:rPr>
        <w:t>53225 Bonn</w:t>
      </w:r>
    </w:p>
    <w:p w14:paraId="3629EC0E" w14:textId="77777777" w:rsidR="00A5697C" w:rsidRDefault="00A5697C">
      <w:pPr>
        <w:tabs>
          <w:tab w:val="right" w:pos="9072"/>
        </w:tabs>
        <w:rPr>
          <w:b/>
        </w:rPr>
      </w:pPr>
    </w:p>
    <w:p w14:paraId="0151B260" w14:textId="675A8181" w:rsidR="00A5697C" w:rsidRDefault="006760D0">
      <w:pPr>
        <w:tabs>
          <w:tab w:val="right" w:pos="9072"/>
        </w:tabs>
        <w:rPr>
          <w:b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10CCE" wp14:editId="043B05CF">
                <wp:simplePos x="0" y="0"/>
                <wp:positionH relativeFrom="column">
                  <wp:posOffset>-1252855</wp:posOffset>
                </wp:positionH>
                <wp:positionV relativeFrom="paragraph">
                  <wp:posOffset>163195</wp:posOffset>
                </wp:positionV>
                <wp:extent cx="571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861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65pt,12.85pt" to="35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" strokeweight=".71mm">
                <v:stroke joinstyle="miter" endcap="square"/>
              </v:line>
            </w:pict>
          </mc:Fallback>
        </mc:AlternateContent>
      </w:r>
    </w:p>
    <w:p w14:paraId="3634C5D2" w14:textId="77777777" w:rsidR="00A5697C" w:rsidRDefault="00A5697C">
      <w:pPr>
        <w:tabs>
          <w:tab w:val="right" w:pos="9072"/>
        </w:tabs>
      </w:pPr>
    </w:p>
    <w:p w14:paraId="2195E4EE" w14:textId="77777777" w:rsidR="00A5697C" w:rsidRDefault="00A5697C">
      <w:pPr>
        <w:tabs>
          <w:tab w:val="right" w:pos="9072"/>
        </w:tabs>
        <w:rPr>
          <w:rFonts w:ascii="Comic Sans MS" w:hAnsi="Comic Sans MS" w:cs="Comic Sans MS"/>
        </w:rPr>
      </w:pPr>
      <w:r>
        <w:rPr>
          <w:b/>
        </w:rPr>
        <w:tab/>
      </w:r>
      <w:r>
        <w:rPr>
          <w:rFonts w:cs="Comic Sans MS"/>
        </w:rPr>
        <w:fldChar w:fldCharType="begin"/>
      </w:r>
      <w:r>
        <w:rPr>
          <w:rFonts w:cs="Comic Sans MS"/>
        </w:rPr>
        <w:instrText xml:space="preserve"> DATE \@"d.\ MMMM\ yyyy" </w:instrText>
      </w:r>
      <w:r>
        <w:rPr>
          <w:rFonts w:cs="Comic Sans MS"/>
        </w:rPr>
        <w:fldChar w:fldCharType="separate"/>
      </w:r>
      <w:r w:rsidR="006760D0">
        <w:rPr>
          <w:rFonts w:cs="Comic Sans MS"/>
          <w:noProof/>
        </w:rPr>
        <w:t>5. Oktober 2020</w:t>
      </w:r>
      <w:r>
        <w:rPr>
          <w:rFonts w:cs="Comic Sans MS"/>
        </w:rPr>
        <w:fldChar w:fldCharType="end"/>
      </w:r>
    </w:p>
    <w:p w14:paraId="7E1C2A9F" w14:textId="131EA8C1" w:rsidR="00A5697C" w:rsidRDefault="00A5697C">
      <w:pPr>
        <w:tabs>
          <w:tab w:val="right" w:pos="9072"/>
        </w:tabs>
      </w:pPr>
      <w:r>
        <w:rPr>
          <w:rFonts w:ascii="Comic Sans MS" w:hAnsi="Comic Sans MS" w:cs="Comic Sans MS"/>
          <w:b/>
          <w:sz w:val="32"/>
          <w:szCs w:val="32"/>
        </w:rPr>
        <w:t>Kommen Sie dann in den Verwaltungstrakt (vor dem Sekretariat).</w:t>
      </w:r>
    </w:p>
    <w:p w14:paraId="199C1EA9" w14:textId="77777777" w:rsidR="00A5697C" w:rsidRDefault="00A5697C">
      <w:pPr>
        <w:tabs>
          <w:tab w:val="right" w:pos="9072"/>
        </w:tabs>
      </w:pPr>
    </w:p>
    <w:p w14:paraId="3C26855B" w14:textId="77777777" w:rsidR="00A5697C" w:rsidRDefault="00A5697C">
      <w:pPr>
        <w:tabs>
          <w:tab w:val="right" w:pos="9072"/>
        </w:tabs>
        <w:rPr>
          <w:rFonts w:ascii="Comic Sans MS" w:hAnsi="Comic Sans MS" w:cs="Comic Sans MS"/>
          <w:b/>
          <w:sz w:val="16"/>
          <w:szCs w:val="16"/>
          <w:u w:val="single"/>
        </w:rPr>
      </w:pPr>
    </w:p>
    <w:p w14:paraId="2CD6D731" w14:textId="77777777" w:rsidR="00E52B4A" w:rsidRDefault="00E52B4A">
      <w:pPr>
        <w:tabs>
          <w:tab w:val="right" w:pos="9072"/>
        </w:tabs>
        <w:rPr>
          <w:rFonts w:ascii="Comic Sans MS" w:hAnsi="Comic Sans MS" w:cs="Comic Sans MS"/>
          <w:b/>
          <w:sz w:val="16"/>
          <w:szCs w:val="16"/>
          <w:u w:val="single"/>
        </w:rPr>
      </w:pPr>
    </w:p>
    <w:p w14:paraId="490A3231" w14:textId="77777777" w:rsidR="00A5697C" w:rsidRPr="006760D0" w:rsidRDefault="00A5697C">
      <w:pPr>
        <w:tabs>
          <w:tab w:val="right" w:pos="9072"/>
        </w:tabs>
        <w:rPr>
          <w:rFonts w:ascii="Comic Sans MS" w:hAnsi="Comic Sans MS" w:cs="Comic Sans MS"/>
          <w:b/>
          <w:i/>
          <w:sz w:val="28"/>
          <w:szCs w:val="28"/>
        </w:rPr>
      </w:pPr>
      <w:r w:rsidRPr="006760D0">
        <w:rPr>
          <w:rFonts w:ascii="Comic Sans MS" w:hAnsi="Comic Sans MS" w:cs="Comic Sans MS"/>
          <w:b/>
          <w:sz w:val="28"/>
          <w:szCs w:val="28"/>
          <w:u w:val="single"/>
        </w:rPr>
        <w:t xml:space="preserve">Anlagen bzw. Formulare, die Sie am Tag der Anmeldung nicht vergessen sollten: </w:t>
      </w:r>
    </w:p>
    <w:p w14:paraId="27344EE7" w14:textId="77777777" w:rsidR="00A5697C" w:rsidRDefault="00A5697C">
      <w:pPr>
        <w:numPr>
          <w:ilvl w:val="0"/>
          <w:numId w:val="2"/>
        </w:numPr>
        <w:tabs>
          <w:tab w:val="right" w:pos="9072"/>
        </w:tabs>
        <w:rPr>
          <w:rFonts w:ascii="Comic Sans MS" w:hAnsi="Comic Sans MS" w:cs="Comic Sans MS"/>
          <w:b/>
          <w:i/>
          <w:sz w:val="20"/>
        </w:rPr>
      </w:pPr>
      <w:r>
        <w:rPr>
          <w:rFonts w:ascii="Comic Sans MS" w:hAnsi="Comic Sans MS" w:cs="Comic Sans MS"/>
          <w:b/>
          <w:i/>
          <w:sz w:val="20"/>
        </w:rPr>
        <w:t>Anmeldebogen</w:t>
      </w:r>
      <w:r>
        <w:rPr>
          <w:rFonts w:ascii="Comic Sans MS" w:hAnsi="Comic Sans MS" w:cs="Comic Sans MS"/>
          <w:sz w:val="20"/>
        </w:rPr>
        <w:t xml:space="preserve"> (ausfüllen soweit möglich – am besten online)</w:t>
      </w:r>
    </w:p>
    <w:p w14:paraId="1CC3CA3D" w14:textId="77777777" w:rsidR="00A5697C" w:rsidRDefault="00A5697C">
      <w:pPr>
        <w:numPr>
          <w:ilvl w:val="0"/>
          <w:numId w:val="2"/>
        </w:numPr>
        <w:tabs>
          <w:tab w:val="right" w:pos="9072"/>
        </w:tabs>
        <w:rPr>
          <w:rFonts w:ascii="Comic Sans MS" w:hAnsi="Comic Sans MS" w:cs="Comic Sans MS"/>
          <w:b/>
          <w:i/>
          <w:sz w:val="20"/>
        </w:rPr>
      </w:pPr>
      <w:r>
        <w:rPr>
          <w:rFonts w:ascii="Comic Sans MS" w:hAnsi="Comic Sans MS" w:cs="Comic Sans MS"/>
          <w:b/>
          <w:i/>
          <w:sz w:val="20"/>
        </w:rPr>
        <w:t xml:space="preserve">Einverständniserklärung </w:t>
      </w:r>
      <w:r>
        <w:rPr>
          <w:rFonts w:ascii="Comic Sans MS" w:hAnsi="Comic Sans MS" w:cs="Comic Sans MS"/>
          <w:sz w:val="20"/>
        </w:rPr>
        <w:t>Rücksprache mit Kindergärten</w:t>
      </w:r>
    </w:p>
    <w:p w14:paraId="1E32433B" w14:textId="1B071F9A" w:rsidR="00A5697C" w:rsidRPr="006760D0" w:rsidRDefault="00A5697C">
      <w:pPr>
        <w:numPr>
          <w:ilvl w:val="0"/>
          <w:numId w:val="2"/>
        </w:numPr>
        <w:tabs>
          <w:tab w:val="right" w:pos="9072"/>
        </w:tabs>
        <w:rPr>
          <w:rFonts w:ascii="Comic Sans MS" w:hAnsi="Comic Sans MS" w:cs="Comic Sans MS"/>
          <w:b/>
          <w:i/>
          <w:sz w:val="20"/>
        </w:rPr>
      </w:pPr>
      <w:r>
        <w:rPr>
          <w:rFonts w:ascii="Comic Sans MS" w:hAnsi="Comic Sans MS" w:cs="Comic Sans MS"/>
          <w:b/>
          <w:i/>
          <w:sz w:val="20"/>
        </w:rPr>
        <w:t>Elternfragebogen</w:t>
      </w:r>
      <w:r>
        <w:rPr>
          <w:rFonts w:ascii="Comic Sans MS" w:hAnsi="Comic Sans MS" w:cs="Comic Sans MS"/>
          <w:sz w:val="20"/>
        </w:rPr>
        <w:t xml:space="preserve"> (ausfüllen soweit möglich)</w:t>
      </w:r>
    </w:p>
    <w:p w14:paraId="7B542491" w14:textId="15901539" w:rsidR="006760D0" w:rsidRDefault="006760D0">
      <w:pPr>
        <w:numPr>
          <w:ilvl w:val="0"/>
          <w:numId w:val="2"/>
        </w:numPr>
        <w:tabs>
          <w:tab w:val="right" w:pos="9072"/>
        </w:tabs>
        <w:rPr>
          <w:rFonts w:ascii="Comic Sans MS" w:hAnsi="Comic Sans MS" w:cs="Comic Sans MS"/>
          <w:b/>
          <w:i/>
          <w:sz w:val="20"/>
        </w:rPr>
      </w:pPr>
      <w:r>
        <w:rPr>
          <w:rFonts w:ascii="Comic Sans MS" w:hAnsi="Comic Sans MS" w:cs="Comic Sans MS"/>
          <w:b/>
          <w:i/>
          <w:sz w:val="20"/>
        </w:rPr>
        <w:t xml:space="preserve">Einwilligung Veröffentlichung von Medien </w:t>
      </w:r>
    </w:p>
    <w:p w14:paraId="72A316DB" w14:textId="27484837" w:rsidR="00E52B4A" w:rsidRPr="00E52B4A" w:rsidRDefault="00A5697C">
      <w:pPr>
        <w:numPr>
          <w:ilvl w:val="0"/>
          <w:numId w:val="2"/>
        </w:numPr>
        <w:tabs>
          <w:tab w:val="right" w:pos="9072"/>
        </w:tabs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b/>
          <w:color w:val="FF0000"/>
          <w:sz w:val="20"/>
          <w:u w:val="single"/>
        </w:rPr>
        <w:t>roter Anmeldeschein!</w:t>
      </w:r>
      <w:r w:rsidR="00E52B4A">
        <w:rPr>
          <w:rFonts w:ascii="Comic Sans MS" w:hAnsi="Comic Sans MS" w:cs="Comic Sans MS"/>
          <w:b/>
          <w:color w:val="FF0000"/>
          <w:sz w:val="20"/>
          <w:u w:val="single"/>
        </w:rPr>
        <w:t xml:space="preserve">  </w:t>
      </w:r>
    </w:p>
    <w:p w14:paraId="75B0CDBC" w14:textId="77777777" w:rsidR="00A5697C" w:rsidRDefault="00E52B4A">
      <w:pPr>
        <w:numPr>
          <w:ilvl w:val="0"/>
          <w:numId w:val="2"/>
        </w:numPr>
        <w:tabs>
          <w:tab w:val="right" w:pos="9072"/>
        </w:tabs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b/>
          <w:color w:val="FF0000"/>
          <w:sz w:val="20"/>
          <w:u w:val="single"/>
        </w:rPr>
        <w:t xml:space="preserve">ausgefüllte Voranmeldung OGS / ÜMI + Bescheinigungen Arbeitgeber </w:t>
      </w:r>
    </w:p>
    <w:p w14:paraId="1AD1A102" w14:textId="77777777" w:rsidR="00A5697C" w:rsidRDefault="00A5697C">
      <w:pPr>
        <w:numPr>
          <w:ilvl w:val="0"/>
          <w:numId w:val="2"/>
        </w:numPr>
        <w:tabs>
          <w:tab w:val="right" w:pos="9072"/>
        </w:tabs>
      </w:pPr>
      <w:r>
        <w:rPr>
          <w:rFonts w:ascii="Comic Sans MS" w:hAnsi="Comic Sans MS" w:cs="Comic Sans MS"/>
          <w:sz w:val="20"/>
        </w:rPr>
        <w:t xml:space="preserve">Stammbuch / Geburtsdokument  </w:t>
      </w:r>
    </w:p>
    <w:sectPr w:rsidR="00A5697C">
      <w:pgSz w:w="11906" w:h="16838"/>
      <w:pgMar w:top="1417" w:right="1417" w:bottom="993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4A"/>
    <w:rsid w:val="006760D0"/>
    <w:rsid w:val="00A5697C"/>
    <w:rsid w:val="00E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22946"/>
  <w15:chartTrackingRefBased/>
  <w15:docId w15:val="{B2B9B47D-3FED-4F62-A8D9-A971D1F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kern w:val="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hAnsi="Comic Sans MS" w:cs="Comic Sans MS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ngardt\Desktop\Briefkopf%20Paul(neu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Paul(neu).dot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Paul-Gerhardt-Schule</vt:lpstr>
    </vt:vector>
  </TitlesOfParts>
  <Company/>
  <LinksUpToDate>false</LinksUpToDate>
  <CharactersWithSpaces>598</CharactersWithSpaces>
  <SharedDoc>false</SharedDoc>
  <HLinks>
    <vt:vector size="12" baseType="variant">
      <vt:variant>
        <vt:i4>8060948</vt:i4>
      </vt:variant>
      <vt:variant>
        <vt:i4>6</vt:i4>
      </vt:variant>
      <vt:variant>
        <vt:i4>0</vt:i4>
      </vt:variant>
      <vt:variant>
        <vt:i4>5</vt:i4>
      </vt:variant>
      <vt:variant>
        <vt:lpwstr>http://www.ggs-paul-gerhardt.de/?page_id=373</vt:lpwstr>
      </vt:variant>
      <vt:variant>
        <vt:lpwstr/>
      </vt:variant>
      <vt:variant>
        <vt:i4>1310846</vt:i4>
      </vt:variant>
      <vt:variant>
        <vt:i4>3</vt:i4>
      </vt:variant>
      <vt:variant>
        <vt:i4>0</vt:i4>
      </vt:variant>
      <vt:variant>
        <vt:i4>5</vt:i4>
      </vt:variant>
      <vt:variant>
        <vt:lpwstr>mailto:111181@schule.nrw.de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Paul-Gerhardt-Schule</dc:title>
  <dc:subject/>
  <dc:creator>Bongardt</dc:creator>
  <cp:keywords/>
  <cp:lastModifiedBy>Dirk Wetzig</cp:lastModifiedBy>
  <cp:revision>2</cp:revision>
  <cp:lastPrinted>2019-10-04T15:17:00Z</cp:lastPrinted>
  <dcterms:created xsi:type="dcterms:W3CDTF">2020-10-05T01:59:00Z</dcterms:created>
  <dcterms:modified xsi:type="dcterms:W3CDTF">2020-10-05T01:59:00Z</dcterms:modified>
</cp:coreProperties>
</file>